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A6" w:rsidRPr="00A04B67" w:rsidRDefault="00F007A6" w:rsidP="00A04B67">
      <w:pPr>
        <w:jc w:val="center"/>
        <w:rPr>
          <w:sz w:val="24"/>
          <w:szCs w:val="24"/>
        </w:rPr>
      </w:pPr>
      <w:bookmarkStart w:id="0" w:name="_GoBack"/>
      <w:bookmarkEnd w:id="0"/>
      <w:r w:rsidRPr="00A04B67">
        <w:rPr>
          <w:b/>
          <w:sz w:val="36"/>
          <w:szCs w:val="36"/>
        </w:rPr>
        <w:t>Oznámení o vyhlášení veřejné výzvy</w:t>
      </w:r>
      <w:r w:rsidR="00A04B67">
        <w:rPr>
          <w:b/>
          <w:sz w:val="36"/>
          <w:szCs w:val="36"/>
        </w:rPr>
        <w:br/>
      </w:r>
      <w:r w:rsidR="00A04B67">
        <w:rPr>
          <w:sz w:val="24"/>
          <w:szCs w:val="24"/>
        </w:rPr>
        <w:t>v</w:t>
      </w:r>
      <w:r w:rsidRPr="00A04B67">
        <w:rPr>
          <w:sz w:val="24"/>
          <w:szCs w:val="24"/>
        </w:rPr>
        <w:t>e smyslu zákona č.312/2002 Sb.</w:t>
      </w:r>
    </w:p>
    <w:p w:rsidR="00F007A6" w:rsidRDefault="00F007A6"/>
    <w:p w:rsidR="00F007A6" w:rsidRPr="00A04B67" w:rsidRDefault="00F007A6" w:rsidP="00A04B67">
      <w:pPr>
        <w:jc w:val="center"/>
        <w:rPr>
          <w:b/>
          <w:sz w:val="32"/>
          <w:szCs w:val="32"/>
        </w:rPr>
      </w:pPr>
      <w:r w:rsidRPr="00A04B67">
        <w:rPr>
          <w:b/>
          <w:sz w:val="32"/>
          <w:szCs w:val="32"/>
        </w:rPr>
        <w:t>Obec Těšetice vyhlašuje veřejnou výzvu k přihlášení zaměstnance na pracovní místo</w:t>
      </w:r>
    </w:p>
    <w:p w:rsidR="00F007A6" w:rsidRDefault="00F007A6"/>
    <w:p w:rsidR="00F007A6" w:rsidRDefault="00F007A6" w:rsidP="00A04B67">
      <w:pPr>
        <w:jc w:val="center"/>
        <w:rPr>
          <w:b/>
          <w:sz w:val="28"/>
          <w:szCs w:val="28"/>
          <w:u w:val="single"/>
        </w:rPr>
      </w:pPr>
      <w:r w:rsidRPr="00A04B67">
        <w:rPr>
          <w:b/>
          <w:sz w:val="28"/>
          <w:szCs w:val="28"/>
          <w:u w:val="single"/>
        </w:rPr>
        <w:t>Úč</w:t>
      </w:r>
      <w:r w:rsidR="00883479">
        <w:rPr>
          <w:b/>
          <w:sz w:val="28"/>
          <w:szCs w:val="28"/>
          <w:u w:val="single"/>
        </w:rPr>
        <w:t xml:space="preserve">etní, administrativní </w:t>
      </w:r>
      <w:proofErr w:type="gramStart"/>
      <w:r w:rsidR="00883479">
        <w:rPr>
          <w:b/>
          <w:sz w:val="28"/>
          <w:szCs w:val="28"/>
          <w:u w:val="single"/>
        </w:rPr>
        <w:t>pracovník</w:t>
      </w:r>
      <w:r w:rsidR="000F5C5E">
        <w:rPr>
          <w:b/>
          <w:sz w:val="28"/>
          <w:szCs w:val="28"/>
          <w:u w:val="single"/>
        </w:rPr>
        <w:t>(</w:t>
      </w:r>
      <w:proofErr w:type="spellStart"/>
      <w:r w:rsidR="000F5C5E">
        <w:rPr>
          <w:b/>
          <w:sz w:val="28"/>
          <w:szCs w:val="28"/>
          <w:u w:val="single"/>
        </w:rPr>
        <w:t>ce</w:t>
      </w:r>
      <w:proofErr w:type="spellEnd"/>
      <w:proofErr w:type="gramEnd"/>
      <w:r w:rsidR="000F5C5E">
        <w:rPr>
          <w:b/>
          <w:sz w:val="28"/>
          <w:szCs w:val="28"/>
          <w:u w:val="single"/>
        </w:rPr>
        <w:t>) na O</w:t>
      </w:r>
      <w:r w:rsidRPr="00A04B67">
        <w:rPr>
          <w:b/>
          <w:sz w:val="28"/>
          <w:szCs w:val="28"/>
          <w:u w:val="single"/>
        </w:rPr>
        <w:t>becním úřadu Těšetice</w:t>
      </w:r>
      <w:r w:rsidR="00A04B67">
        <w:rPr>
          <w:b/>
          <w:sz w:val="28"/>
          <w:szCs w:val="28"/>
          <w:u w:val="single"/>
        </w:rPr>
        <w:br/>
      </w:r>
      <w:r w:rsidRPr="00A04B67">
        <w:rPr>
          <w:b/>
          <w:sz w:val="28"/>
          <w:szCs w:val="28"/>
          <w:u w:val="single"/>
        </w:rPr>
        <w:t>adresa</w:t>
      </w:r>
      <w:r w:rsidR="00523CA8">
        <w:rPr>
          <w:b/>
          <w:sz w:val="28"/>
          <w:szCs w:val="28"/>
          <w:u w:val="single"/>
        </w:rPr>
        <w:t>:</w:t>
      </w:r>
      <w:r w:rsidRPr="00A04B67">
        <w:rPr>
          <w:b/>
          <w:sz w:val="28"/>
          <w:szCs w:val="28"/>
          <w:u w:val="single"/>
        </w:rPr>
        <w:t xml:space="preserve"> Těšetice č.</w:t>
      </w:r>
      <w:r w:rsidR="005D477B">
        <w:rPr>
          <w:b/>
          <w:sz w:val="28"/>
          <w:szCs w:val="28"/>
          <w:u w:val="single"/>
        </w:rPr>
        <w:t xml:space="preserve"> </w:t>
      </w:r>
      <w:r w:rsidRPr="00A04B67">
        <w:rPr>
          <w:b/>
          <w:sz w:val="28"/>
          <w:szCs w:val="28"/>
          <w:u w:val="single"/>
        </w:rPr>
        <w:t xml:space="preserve">62, </w:t>
      </w:r>
      <w:proofErr w:type="gramStart"/>
      <w:r w:rsidRPr="00A04B67">
        <w:rPr>
          <w:b/>
          <w:sz w:val="28"/>
          <w:szCs w:val="28"/>
          <w:u w:val="single"/>
        </w:rPr>
        <w:t>671 61  Prosiměřice</w:t>
      </w:r>
      <w:proofErr w:type="gramEnd"/>
    </w:p>
    <w:p w:rsidR="003D40D6" w:rsidRDefault="003D40D6" w:rsidP="00A04B67">
      <w:pPr>
        <w:jc w:val="center"/>
        <w:rPr>
          <w:b/>
          <w:sz w:val="28"/>
          <w:szCs w:val="28"/>
          <w:u w:val="single"/>
        </w:rPr>
      </w:pPr>
    </w:p>
    <w:p w:rsidR="003D40D6" w:rsidRPr="003D40D6" w:rsidRDefault="003D40D6" w:rsidP="003D40D6">
      <w:pPr>
        <w:rPr>
          <w:sz w:val="24"/>
          <w:szCs w:val="24"/>
        </w:rPr>
      </w:pPr>
      <w:r>
        <w:rPr>
          <w:sz w:val="24"/>
          <w:szCs w:val="24"/>
        </w:rPr>
        <w:t xml:space="preserve">Nástup: </w:t>
      </w:r>
      <w:r w:rsidR="005B40FF">
        <w:rPr>
          <w:sz w:val="24"/>
          <w:szCs w:val="24"/>
        </w:rPr>
        <w:t xml:space="preserve"> </w:t>
      </w:r>
      <w:proofErr w:type="gramStart"/>
      <w:r w:rsidR="005B40FF">
        <w:rPr>
          <w:sz w:val="24"/>
          <w:szCs w:val="24"/>
        </w:rPr>
        <w:t>1.1.2018</w:t>
      </w:r>
      <w:proofErr w:type="gramEnd"/>
      <w:r w:rsidR="000F5C5E">
        <w:rPr>
          <w:sz w:val="24"/>
          <w:szCs w:val="24"/>
        </w:rPr>
        <w:t xml:space="preserve"> (možno i dříve)</w:t>
      </w:r>
    </w:p>
    <w:p w:rsidR="00C33F42" w:rsidRPr="00A04B67" w:rsidRDefault="00F007A6">
      <w:pPr>
        <w:rPr>
          <w:sz w:val="24"/>
          <w:szCs w:val="24"/>
        </w:rPr>
      </w:pPr>
      <w:r w:rsidRPr="00A04B67">
        <w:rPr>
          <w:b/>
          <w:sz w:val="24"/>
          <w:szCs w:val="24"/>
        </w:rPr>
        <w:t>Předpoklady:</w:t>
      </w:r>
      <w:r>
        <w:br/>
        <w:t xml:space="preserve">- </w:t>
      </w:r>
      <w:r w:rsidRPr="00A04B67">
        <w:rPr>
          <w:sz w:val="24"/>
          <w:szCs w:val="24"/>
        </w:rPr>
        <w:t>občan ČR, případně cizí státní občan mající trvalý pobyt v</w:t>
      </w:r>
      <w:r w:rsidR="00C33F42" w:rsidRPr="00A04B67">
        <w:rPr>
          <w:sz w:val="24"/>
          <w:szCs w:val="24"/>
        </w:rPr>
        <w:t> </w:t>
      </w:r>
      <w:r w:rsidRPr="00A04B67">
        <w:rPr>
          <w:sz w:val="24"/>
          <w:szCs w:val="24"/>
        </w:rPr>
        <w:t>ČR</w:t>
      </w:r>
      <w:r w:rsidR="00C33F42" w:rsidRPr="00A04B67">
        <w:rPr>
          <w:sz w:val="24"/>
          <w:szCs w:val="24"/>
        </w:rPr>
        <w:br/>
        <w:t>- věk nad 18 let</w:t>
      </w:r>
      <w:r w:rsidR="00C33F42" w:rsidRPr="00A04B67">
        <w:rPr>
          <w:sz w:val="24"/>
          <w:szCs w:val="24"/>
        </w:rPr>
        <w:br/>
        <w:t>- způsobilost k právním úkonům</w:t>
      </w:r>
      <w:r w:rsidR="00C33F42" w:rsidRPr="00A04B67">
        <w:rPr>
          <w:sz w:val="24"/>
          <w:szCs w:val="24"/>
        </w:rPr>
        <w:br/>
        <w:t>- bezúhonnost</w:t>
      </w:r>
      <w:r w:rsidR="00C33F42" w:rsidRPr="00A04B67">
        <w:rPr>
          <w:sz w:val="24"/>
          <w:szCs w:val="24"/>
        </w:rPr>
        <w:br/>
        <w:t>- úplné střední vzdělání ekonomického směru s maturitou</w:t>
      </w:r>
      <w:r w:rsidR="00C33F42" w:rsidRPr="00A04B67">
        <w:rPr>
          <w:sz w:val="24"/>
          <w:szCs w:val="24"/>
        </w:rPr>
        <w:br/>
        <w:t xml:space="preserve">- znalost PC programů – Microsoft Word, Excel, KEO, </w:t>
      </w:r>
      <w:proofErr w:type="spellStart"/>
      <w:r w:rsidR="00C33F42" w:rsidRPr="00A04B67">
        <w:rPr>
          <w:sz w:val="24"/>
          <w:szCs w:val="24"/>
        </w:rPr>
        <w:t>Triada</w:t>
      </w:r>
      <w:proofErr w:type="spellEnd"/>
      <w:r w:rsidR="000F5C5E">
        <w:rPr>
          <w:sz w:val="24"/>
          <w:szCs w:val="24"/>
        </w:rPr>
        <w:t>, VIS</w:t>
      </w:r>
      <w:r w:rsidR="00C33F42" w:rsidRPr="00A04B67">
        <w:rPr>
          <w:sz w:val="24"/>
          <w:szCs w:val="24"/>
        </w:rPr>
        <w:br/>
        <w:t>- znalost zákona o účetnictví č.563/1991 Sb.</w:t>
      </w:r>
      <w:r w:rsidR="00C33F42" w:rsidRPr="00A04B67">
        <w:rPr>
          <w:sz w:val="24"/>
          <w:szCs w:val="24"/>
        </w:rPr>
        <w:br/>
        <w:t xml:space="preserve">- praxe v účetnictví </w:t>
      </w:r>
      <w:r w:rsidR="000F5C5E">
        <w:rPr>
          <w:sz w:val="24"/>
          <w:szCs w:val="24"/>
        </w:rPr>
        <w:t>minimálně</w:t>
      </w:r>
      <w:r w:rsidR="00C33F42" w:rsidRPr="00A04B67">
        <w:rPr>
          <w:sz w:val="24"/>
          <w:szCs w:val="24"/>
        </w:rPr>
        <w:t xml:space="preserve"> 5 let</w:t>
      </w:r>
      <w:r w:rsidR="00C33F42" w:rsidRPr="00A04B67">
        <w:rPr>
          <w:sz w:val="24"/>
          <w:szCs w:val="24"/>
        </w:rPr>
        <w:br/>
        <w:t>- odpovídající znalost a orientaci v zákoně o DPH</w:t>
      </w:r>
      <w:r w:rsidR="00C33F42" w:rsidRPr="00A04B67">
        <w:rPr>
          <w:sz w:val="24"/>
          <w:szCs w:val="24"/>
        </w:rPr>
        <w:br/>
        <w:t>- znalost zákona o obcích č.</w:t>
      </w:r>
      <w:r w:rsidR="000C7D7D">
        <w:rPr>
          <w:sz w:val="24"/>
          <w:szCs w:val="24"/>
        </w:rPr>
        <w:t>1</w:t>
      </w:r>
      <w:r w:rsidR="00C33F42" w:rsidRPr="00A04B67">
        <w:rPr>
          <w:sz w:val="24"/>
          <w:szCs w:val="24"/>
        </w:rPr>
        <w:t>28/2000 Sb.</w:t>
      </w:r>
      <w:r w:rsidR="00C33F42" w:rsidRPr="00A04B67">
        <w:rPr>
          <w:sz w:val="24"/>
          <w:szCs w:val="24"/>
        </w:rPr>
        <w:br/>
        <w:t>- znalost účetních předpisů z územně správních celků a jimi zřízených organizací</w:t>
      </w:r>
      <w:r w:rsidR="00C33F42" w:rsidRPr="00A04B67">
        <w:rPr>
          <w:sz w:val="24"/>
          <w:szCs w:val="24"/>
        </w:rPr>
        <w:br/>
        <w:t>- zkouška odborné způsobilosti výhodou</w:t>
      </w:r>
    </w:p>
    <w:p w:rsidR="00C33F42" w:rsidRDefault="00C33F42">
      <w:pPr>
        <w:rPr>
          <w:sz w:val="24"/>
          <w:szCs w:val="24"/>
        </w:rPr>
      </w:pPr>
      <w:r w:rsidRPr="00A04B67">
        <w:rPr>
          <w:b/>
          <w:sz w:val="24"/>
          <w:szCs w:val="24"/>
        </w:rPr>
        <w:t>Další požadavky výhodou:</w:t>
      </w:r>
      <w:r w:rsidR="00D862C0" w:rsidRPr="00A04B67">
        <w:rPr>
          <w:sz w:val="24"/>
          <w:szCs w:val="24"/>
        </w:rPr>
        <w:t xml:space="preserve"> </w:t>
      </w:r>
      <w:r w:rsidR="00A04B67">
        <w:rPr>
          <w:sz w:val="24"/>
          <w:szCs w:val="24"/>
        </w:rPr>
        <w:br/>
      </w:r>
      <w:r w:rsidR="00D862C0" w:rsidRPr="00A04B67">
        <w:rPr>
          <w:sz w:val="24"/>
          <w:szCs w:val="24"/>
        </w:rPr>
        <w:t>praxe ve veřejné správě, řidičský průkaz skupiny „B“, znalosti regionu, ochota se dále vzdělávat, umění jednat s lidmi.</w:t>
      </w:r>
    </w:p>
    <w:p w:rsidR="00A04B67" w:rsidRDefault="00A04B67">
      <w:pPr>
        <w:rPr>
          <w:sz w:val="24"/>
          <w:szCs w:val="24"/>
        </w:rPr>
      </w:pPr>
    </w:p>
    <w:p w:rsidR="00A04B67" w:rsidRDefault="00A04B67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A04B67">
        <w:rPr>
          <w:sz w:val="24"/>
          <w:szCs w:val="24"/>
        </w:rPr>
        <w:t>oučástí výběrového řízení je vypracování testu z oblasti účetnictví a daní z územněsprávních celků.</w:t>
      </w:r>
    </w:p>
    <w:p w:rsidR="00A04B67" w:rsidRPr="00A04B67" w:rsidRDefault="00A04B67">
      <w:pPr>
        <w:rPr>
          <w:sz w:val="24"/>
          <w:szCs w:val="24"/>
        </w:rPr>
      </w:pPr>
    </w:p>
    <w:p w:rsidR="00D862C0" w:rsidRPr="00A04B67" w:rsidRDefault="00D862C0">
      <w:pPr>
        <w:rPr>
          <w:sz w:val="24"/>
          <w:szCs w:val="24"/>
        </w:rPr>
      </w:pPr>
      <w:r w:rsidRPr="00A04B67">
        <w:rPr>
          <w:b/>
          <w:sz w:val="24"/>
          <w:szCs w:val="24"/>
        </w:rPr>
        <w:t>Druh práce:</w:t>
      </w:r>
      <w:r w:rsidRPr="00A04B67">
        <w:rPr>
          <w:sz w:val="24"/>
          <w:szCs w:val="24"/>
        </w:rPr>
        <w:br/>
        <w:t>- administrativní úkony s poštou</w:t>
      </w:r>
      <w:r w:rsidRPr="00A04B67">
        <w:rPr>
          <w:sz w:val="24"/>
          <w:szCs w:val="24"/>
        </w:rPr>
        <w:br/>
        <w:t>- zpracování mzdové agendy</w:t>
      </w:r>
      <w:r w:rsidRPr="00A04B67">
        <w:rPr>
          <w:sz w:val="24"/>
          <w:szCs w:val="24"/>
        </w:rPr>
        <w:br/>
        <w:t>- zpracování daňové evidence DPH</w:t>
      </w:r>
      <w:r w:rsidRPr="00A04B67">
        <w:rPr>
          <w:sz w:val="24"/>
          <w:szCs w:val="24"/>
        </w:rPr>
        <w:br/>
        <w:t>- zpracování účetnictví obce (obec, hospodářská činnost)</w:t>
      </w:r>
      <w:r w:rsidRPr="00A04B67">
        <w:rPr>
          <w:sz w:val="24"/>
          <w:szCs w:val="24"/>
        </w:rPr>
        <w:br/>
        <w:t>- evidenční práce při inventarizaci majetku obce</w:t>
      </w:r>
      <w:r w:rsidRPr="00A04B67">
        <w:rPr>
          <w:sz w:val="24"/>
          <w:szCs w:val="24"/>
        </w:rPr>
        <w:br/>
      </w:r>
      <w:r w:rsidRPr="00A04B67">
        <w:rPr>
          <w:sz w:val="24"/>
          <w:szCs w:val="24"/>
        </w:rPr>
        <w:lastRenderedPageBreak/>
        <w:t>- archivace dokladů</w:t>
      </w:r>
      <w:r w:rsidRPr="00A04B67">
        <w:rPr>
          <w:sz w:val="24"/>
          <w:szCs w:val="24"/>
        </w:rPr>
        <w:br/>
      </w:r>
      <w:r w:rsidR="000F5C5E">
        <w:rPr>
          <w:sz w:val="24"/>
          <w:szCs w:val="24"/>
        </w:rPr>
        <w:t>- vedení běžné evidence úřadu</w:t>
      </w:r>
      <w:r w:rsidR="000F5C5E">
        <w:rPr>
          <w:sz w:val="24"/>
          <w:szCs w:val="24"/>
        </w:rPr>
        <w:br/>
      </w:r>
      <w:r w:rsidRPr="00A04B67">
        <w:rPr>
          <w:sz w:val="24"/>
          <w:szCs w:val="24"/>
        </w:rPr>
        <w:t>- vidimace – legalizace</w:t>
      </w:r>
      <w:r w:rsidRPr="00A04B67">
        <w:rPr>
          <w:sz w:val="24"/>
          <w:szCs w:val="24"/>
        </w:rPr>
        <w:br/>
        <w:t>- činnosti spojené s Czech POINTEM</w:t>
      </w:r>
      <w:r w:rsidRPr="00A04B67">
        <w:rPr>
          <w:sz w:val="24"/>
          <w:szCs w:val="24"/>
        </w:rPr>
        <w:br/>
        <w:t xml:space="preserve">- platové podmínky dle nařízení vlády o platových poměrech zaměstnanců ve veřejných </w:t>
      </w:r>
      <w:r w:rsidR="00A04B67">
        <w:rPr>
          <w:sz w:val="24"/>
          <w:szCs w:val="24"/>
        </w:rPr>
        <w:br/>
        <w:t xml:space="preserve">  s</w:t>
      </w:r>
      <w:r w:rsidR="005D477B">
        <w:rPr>
          <w:sz w:val="24"/>
          <w:szCs w:val="24"/>
        </w:rPr>
        <w:t xml:space="preserve">lužbách a </w:t>
      </w:r>
      <w:r w:rsidR="00A04B67">
        <w:rPr>
          <w:sz w:val="24"/>
          <w:szCs w:val="24"/>
        </w:rPr>
        <w:t>s</w:t>
      </w:r>
      <w:r w:rsidRPr="00A04B67">
        <w:rPr>
          <w:sz w:val="24"/>
          <w:szCs w:val="24"/>
        </w:rPr>
        <w:t>právě, platová třída 10.</w:t>
      </w:r>
      <w:r w:rsidRPr="00A04B67">
        <w:rPr>
          <w:sz w:val="24"/>
          <w:szCs w:val="24"/>
        </w:rPr>
        <w:br/>
      </w:r>
    </w:p>
    <w:p w:rsidR="00D862C0" w:rsidRPr="00A04B67" w:rsidRDefault="00D862C0">
      <w:pPr>
        <w:rPr>
          <w:sz w:val="24"/>
          <w:szCs w:val="24"/>
        </w:rPr>
      </w:pPr>
      <w:r w:rsidRPr="00A04B67">
        <w:rPr>
          <w:b/>
          <w:sz w:val="24"/>
          <w:szCs w:val="24"/>
        </w:rPr>
        <w:t>Náležitosti přihlášky jsou</w:t>
      </w:r>
      <w:r w:rsidRPr="00A04B67">
        <w:rPr>
          <w:sz w:val="24"/>
          <w:szCs w:val="24"/>
        </w:rPr>
        <w:t>:</w:t>
      </w:r>
      <w:r w:rsidR="003A2E4A" w:rsidRPr="00A04B67">
        <w:rPr>
          <w:sz w:val="24"/>
          <w:szCs w:val="24"/>
        </w:rPr>
        <w:br/>
      </w:r>
      <w:r w:rsidR="0048068A" w:rsidRPr="00A04B67">
        <w:rPr>
          <w:sz w:val="24"/>
          <w:szCs w:val="24"/>
        </w:rPr>
        <w:t xml:space="preserve">- </w:t>
      </w:r>
      <w:r w:rsidR="003A2E4A" w:rsidRPr="00A04B67">
        <w:rPr>
          <w:sz w:val="24"/>
          <w:szCs w:val="24"/>
        </w:rPr>
        <w:t>jméno, příjmení, titul</w:t>
      </w:r>
      <w:r w:rsidR="003A2E4A" w:rsidRPr="00A04B67">
        <w:rPr>
          <w:sz w:val="24"/>
          <w:szCs w:val="24"/>
        </w:rPr>
        <w:br/>
      </w:r>
      <w:r w:rsidR="0048068A" w:rsidRPr="00A04B67">
        <w:rPr>
          <w:sz w:val="24"/>
          <w:szCs w:val="24"/>
        </w:rPr>
        <w:t xml:space="preserve">- </w:t>
      </w:r>
      <w:r w:rsidR="003A2E4A" w:rsidRPr="00A04B67">
        <w:rPr>
          <w:sz w:val="24"/>
          <w:szCs w:val="24"/>
        </w:rPr>
        <w:t>datum a místo narození</w:t>
      </w:r>
      <w:r w:rsidR="003A2E4A" w:rsidRPr="00A04B67">
        <w:rPr>
          <w:sz w:val="24"/>
          <w:szCs w:val="24"/>
        </w:rPr>
        <w:br/>
      </w:r>
      <w:r w:rsidR="0048068A" w:rsidRPr="00A04B67">
        <w:rPr>
          <w:sz w:val="24"/>
          <w:szCs w:val="24"/>
        </w:rPr>
        <w:t xml:space="preserve">- </w:t>
      </w:r>
      <w:r w:rsidR="003A2E4A" w:rsidRPr="00A04B67">
        <w:rPr>
          <w:sz w:val="24"/>
          <w:szCs w:val="24"/>
        </w:rPr>
        <w:t>státní příslušnost</w:t>
      </w:r>
      <w:r w:rsidR="0048068A" w:rsidRPr="00A04B67">
        <w:rPr>
          <w:sz w:val="24"/>
          <w:szCs w:val="24"/>
        </w:rPr>
        <w:br/>
        <w:t xml:space="preserve">- </w:t>
      </w:r>
      <w:r w:rsidR="003A2E4A" w:rsidRPr="00A04B67">
        <w:rPr>
          <w:sz w:val="24"/>
          <w:szCs w:val="24"/>
        </w:rPr>
        <w:t>místo trvalého pobytu</w:t>
      </w:r>
      <w:r w:rsidR="0048068A" w:rsidRPr="00A04B67">
        <w:rPr>
          <w:sz w:val="24"/>
          <w:szCs w:val="24"/>
        </w:rPr>
        <w:br/>
        <w:t xml:space="preserve">- </w:t>
      </w:r>
      <w:r w:rsidR="003A2E4A" w:rsidRPr="00A04B67">
        <w:rPr>
          <w:sz w:val="24"/>
          <w:szCs w:val="24"/>
        </w:rPr>
        <w:t xml:space="preserve">číslo občanského průkazu (číslo dokladu o povolení k pobytu, jde-li o cizího státního </w:t>
      </w:r>
      <w:r w:rsidR="00A04B67">
        <w:rPr>
          <w:sz w:val="24"/>
          <w:szCs w:val="24"/>
        </w:rPr>
        <w:br/>
        <w:t xml:space="preserve">  p</w:t>
      </w:r>
      <w:r w:rsidR="003A2E4A" w:rsidRPr="00A04B67">
        <w:rPr>
          <w:sz w:val="24"/>
          <w:szCs w:val="24"/>
        </w:rPr>
        <w:t>říslušníka)</w:t>
      </w:r>
      <w:r w:rsidR="0048068A" w:rsidRPr="00A04B67">
        <w:rPr>
          <w:sz w:val="24"/>
          <w:szCs w:val="24"/>
        </w:rPr>
        <w:br/>
        <w:t xml:space="preserve">- </w:t>
      </w:r>
      <w:r w:rsidR="003A2E4A" w:rsidRPr="00A04B67">
        <w:rPr>
          <w:sz w:val="24"/>
          <w:szCs w:val="24"/>
        </w:rPr>
        <w:t>datum a podpis</w:t>
      </w:r>
    </w:p>
    <w:p w:rsidR="0048068A" w:rsidRPr="00A04B67" w:rsidRDefault="003A2E4A">
      <w:pPr>
        <w:rPr>
          <w:sz w:val="24"/>
          <w:szCs w:val="24"/>
        </w:rPr>
      </w:pPr>
      <w:r w:rsidRPr="00A04B67">
        <w:rPr>
          <w:b/>
          <w:sz w:val="24"/>
          <w:szCs w:val="24"/>
        </w:rPr>
        <w:t>K přihlášce připojte</w:t>
      </w:r>
      <w:r w:rsidRPr="00A04B67">
        <w:rPr>
          <w:sz w:val="24"/>
          <w:szCs w:val="24"/>
        </w:rPr>
        <w:t>:</w:t>
      </w:r>
      <w:r w:rsidRPr="00A04B67">
        <w:rPr>
          <w:sz w:val="24"/>
          <w:szCs w:val="24"/>
        </w:rPr>
        <w:br/>
        <w:t>- strukturovaný životopis</w:t>
      </w:r>
      <w:r w:rsidRPr="00A04B67">
        <w:rPr>
          <w:sz w:val="24"/>
          <w:szCs w:val="24"/>
        </w:rPr>
        <w:br/>
        <w:t>- výpis z rejstříku trestů, ne starší 3 měsíce</w:t>
      </w:r>
      <w:r w:rsidRPr="00A04B67">
        <w:rPr>
          <w:sz w:val="24"/>
          <w:szCs w:val="24"/>
        </w:rPr>
        <w:br/>
        <w:t xml:space="preserve">- u cizích státních příslušníků též obdobný doklad osvědčující bezúhonnost vydaný </w:t>
      </w:r>
      <w:r w:rsidR="00A04B67">
        <w:rPr>
          <w:sz w:val="24"/>
          <w:szCs w:val="24"/>
        </w:rPr>
        <w:br/>
        <w:t xml:space="preserve">  d</w:t>
      </w:r>
      <w:r w:rsidRPr="00A04B67">
        <w:rPr>
          <w:sz w:val="24"/>
          <w:szCs w:val="24"/>
        </w:rPr>
        <w:t xml:space="preserve">omovským </w:t>
      </w:r>
      <w:r w:rsidR="0048068A" w:rsidRPr="00A04B67">
        <w:rPr>
          <w:sz w:val="24"/>
          <w:szCs w:val="24"/>
        </w:rPr>
        <w:t>s</w:t>
      </w:r>
      <w:r w:rsidRPr="00A04B67">
        <w:rPr>
          <w:sz w:val="24"/>
          <w:szCs w:val="24"/>
        </w:rPr>
        <w:t xml:space="preserve">tátem (pokud domovský stát nevydává, doloží se bezúhonnost čestným </w:t>
      </w:r>
      <w:r w:rsidR="00A04B67">
        <w:rPr>
          <w:sz w:val="24"/>
          <w:szCs w:val="24"/>
        </w:rPr>
        <w:br/>
        <w:t xml:space="preserve">  p</w:t>
      </w:r>
      <w:r w:rsidRPr="00A04B67">
        <w:rPr>
          <w:sz w:val="24"/>
          <w:szCs w:val="24"/>
        </w:rPr>
        <w:t>rohlášením</w:t>
      </w:r>
      <w:r w:rsidR="0048068A" w:rsidRPr="00A04B67">
        <w:rPr>
          <w:sz w:val="24"/>
          <w:szCs w:val="24"/>
        </w:rPr>
        <w:t>)</w:t>
      </w:r>
      <w:r w:rsidR="0048068A" w:rsidRPr="00A04B67">
        <w:rPr>
          <w:sz w:val="24"/>
          <w:szCs w:val="24"/>
        </w:rPr>
        <w:br/>
        <w:t>- ověřené kopie dokladů o nejvyšším dosaženém vzdělání</w:t>
      </w:r>
      <w:r w:rsidR="0048068A" w:rsidRPr="00A04B67">
        <w:rPr>
          <w:sz w:val="24"/>
          <w:szCs w:val="24"/>
        </w:rPr>
        <w:br/>
        <w:t>- čestné prohlášení o poskytování osobních údajů, požadované zkoušce, kurzech apod.</w:t>
      </w:r>
    </w:p>
    <w:p w:rsidR="0048068A" w:rsidRPr="00A04B67" w:rsidRDefault="0048068A">
      <w:pPr>
        <w:rPr>
          <w:sz w:val="24"/>
          <w:szCs w:val="24"/>
        </w:rPr>
      </w:pPr>
    </w:p>
    <w:p w:rsidR="003A2E4A" w:rsidRPr="00A04B67" w:rsidRDefault="0048068A">
      <w:pPr>
        <w:rPr>
          <w:b/>
          <w:sz w:val="24"/>
          <w:szCs w:val="24"/>
        </w:rPr>
      </w:pPr>
      <w:r w:rsidRPr="00A04B67">
        <w:rPr>
          <w:sz w:val="24"/>
          <w:szCs w:val="24"/>
        </w:rPr>
        <w:br/>
      </w:r>
      <w:r w:rsidRPr="00A04B67">
        <w:rPr>
          <w:b/>
          <w:sz w:val="24"/>
          <w:szCs w:val="24"/>
        </w:rPr>
        <w:t xml:space="preserve">Přihlášky s požadovanými doklady zašlete nejpozději do </w:t>
      </w:r>
      <w:proofErr w:type="gramStart"/>
      <w:r w:rsidRPr="00A04B67">
        <w:rPr>
          <w:b/>
          <w:sz w:val="24"/>
          <w:szCs w:val="24"/>
        </w:rPr>
        <w:t>13.9.2017</w:t>
      </w:r>
      <w:proofErr w:type="gramEnd"/>
      <w:r w:rsidRPr="00A04B67">
        <w:rPr>
          <w:b/>
          <w:sz w:val="24"/>
          <w:szCs w:val="24"/>
        </w:rPr>
        <w:t xml:space="preserve"> do 14:00 hodin na adresu:</w:t>
      </w:r>
    </w:p>
    <w:p w:rsidR="0048068A" w:rsidRPr="00A04B67" w:rsidRDefault="0048068A">
      <w:pPr>
        <w:rPr>
          <w:b/>
          <w:sz w:val="24"/>
          <w:szCs w:val="24"/>
        </w:rPr>
      </w:pPr>
      <w:r w:rsidRPr="00A04B67">
        <w:rPr>
          <w:b/>
          <w:sz w:val="24"/>
          <w:szCs w:val="24"/>
        </w:rPr>
        <w:t>Obec Těšetice, Těšetice č.</w:t>
      </w:r>
      <w:r w:rsidR="000D1AF5">
        <w:rPr>
          <w:b/>
          <w:sz w:val="24"/>
          <w:szCs w:val="24"/>
        </w:rPr>
        <w:t xml:space="preserve"> </w:t>
      </w:r>
      <w:r w:rsidRPr="00A04B67">
        <w:rPr>
          <w:b/>
          <w:sz w:val="24"/>
          <w:szCs w:val="24"/>
        </w:rPr>
        <w:t>62, 671 61 Prosiměřice</w:t>
      </w:r>
      <w:r w:rsidRPr="00A04B67">
        <w:rPr>
          <w:b/>
          <w:sz w:val="24"/>
          <w:szCs w:val="24"/>
        </w:rPr>
        <w:br/>
        <w:t xml:space="preserve">email: </w:t>
      </w:r>
      <w:hyperlink r:id="rId5" w:history="1">
        <w:r w:rsidRPr="00A04B67">
          <w:rPr>
            <w:rStyle w:val="Hypertextovodkaz"/>
            <w:b/>
            <w:sz w:val="24"/>
            <w:szCs w:val="24"/>
          </w:rPr>
          <w:t>obec@tesetice.cz</w:t>
        </w:r>
      </w:hyperlink>
      <w:r w:rsidRPr="00A04B67">
        <w:rPr>
          <w:b/>
          <w:sz w:val="24"/>
          <w:szCs w:val="24"/>
        </w:rPr>
        <w:br/>
        <w:t>tel. 515 271</w:t>
      </w:r>
      <w:r w:rsidR="00A04B67" w:rsidRPr="00A04B67">
        <w:rPr>
          <w:b/>
          <w:sz w:val="24"/>
          <w:szCs w:val="24"/>
        </w:rPr>
        <w:t> </w:t>
      </w:r>
      <w:r w:rsidRPr="00A04B67">
        <w:rPr>
          <w:b/>
          <w:sz w:val="24"/>
          <w:szCs w:val="24"/>
        </w:rPr>
        <w:t>110</w:t>
      </w:r>
    </w:p>
    <w:p w:rsidR="00A04B67" w:rsidRPr="00A04B67" w:rsidRDefault="00A04B67">
      <w:pPr>
        <w:rPr>
          <w:sz w:val="24"/>
          <w:szCs w:val="24"/>
        </w:rPr>
      </w:pPr>
    </w:p>
    <w:p w:rsidR="0048068A" w:rsidRPr="00A04B67" w:rsidRDefault="0048068A">
      <w:pPr>
        <w:rPr>
          <w:sz w:val="24"/>
          <w:szCs w:val="24"/>
        </w:rPr>
      </w:pPr>
      <w:r w:rsidRPr="00A04B67">
        <w:rPr>
          <w:sz w:val="24"/>
          <w:szCs w:val="24"/>
        </w:rPr>
        <w:t>V</w:t>
      </w:r>
      <w:r w:rsidR="00A04B67" w:rsidRPr="00A04B67">
        <w:rPr>
          <w:sz w:val="24"/>
          <w:szCs w:val="24"/>
        </w:rPr>
        <w:t> </w:t>
      </w:r>
      <w:r w:rsidRPr="00A04B67">
        <w:rPr>
          <w:sz w:val="24"/>
          <w:szCs w:val="24"/>
        </w:rPr>
        <w:t>Těšeticích</w:t>
      </w:r>
      <w:r w:rsidR="00A04B67" w:rsidRPr="00A04B67">
        <w:rPr>
          <w:sz w:val="24"/>
          <w:szCs w:val="24"/>
        </w:rPr>
        <w:t xml:space="preserve"> </w:t>
      </w:r>
      <w:proofErr w:type="gramStart"/>
      <w:r w:rsidR="00A04B67" w:rsidRPr="00A04B67">
        <w:rPr>
          <w:sz w:val="24"/>
          <w:szCs w:val="24"/>
        </w:rPr>
        <w:t>1</w:t>
      </w:r>
      <w:r w:rsidR="004C083C">
        <w:rPr>
          <w:sz w:val="24"/>
          <w:szCs w:val="24"/>
        </w:rPr>
        <w:t>8</w:t>
      </w:r>
      <w:r w:rsidR="00A04B67" w:rsidRPr="00A04B67">
        <w:rPr>
          <w:sz w:val="24"/>
          <w:szCs w:val="24"/>
        </w:rPr>
        <w:t>.8.2017</w:t>
      </w:r>
      <w:proofErr w:type="gramEnd"/>
      <w:r w:rsidR="00A04B67" w:rsidRPr="00A04B67">
        <w:rPr>
          <w:sz w:val="24"/>
          <w:szCs w:val="24"/>
        </w:rPr>
        <w:t xml:space="preserve">                                                        Mgr. Jana </w:t>
      </w:r>
      <w:proofErr w:type="spellStart"/>
      <w:r w:rsidR="00A04B67" w:rsidRPr="00A04B67">
        <w:rPr>
          <w:sz w:val="24"/>
          <w:szCs w:val="24"/>
        </w:rPr>
        <w:t>Bezrouková</w:t>
      </w:r>
      <w:proofErr w:type="spellEnd"/>
      <w:r w:rsidR="00A04B67" w:rsidRPr="00A04B67">
        <w:rPr>
          <w:sz w:val="24"/>
          <w:szCs w:val="24"/>
        </w:rPr>
        <w:br/>
        <w:t xml:space="preserve">                                                                                                      starostka obce</w:t>
      </w:r>
    </w:p>
    <w:p w:rsidR="00F007A6" w:rsidRDefault="00F007A6">
      <w:pPr>
        <w:rPr>
          <w:sz w:val="24"/>
          <w:szCs w:val="24"/>
        </w:rPr>
      </w:pPr>
    </w:p>
    <w:p w:rsidR="00883479" w:rsidRPr="00A04B67" w:rsidRDefault="00883479">
      <w:pPr>
        <w:rPr>
          <w:sz w:val="24"/>
          <w:szCs w:val="24"/>
        </w:rPr>
      </w:pPr>
    </w:p>
    <w:sectPr w:rsidR="00883479" w:rsidRPr="00A04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A6"/>
    <w:rsid w:val="000C7D7D"/>
    <w:rsid w:val="000D1AF5"/>
    <w:rsid w:val="000F5C5E"/>
    <w:rsid w:val="003A2E4A"/>
    <w:rsid w:val="003D40D6"/>
    <w:rsid w:val="0048068A"/>
    <w:rsid w:val="004C083C"/>
    <w:rsid w:val="00523CA8"/>
    <w:rsid w:val="005B40FF"/>
    <w:rsid w:val="005D477B"/>
    <w:rsid w:val="007F72F1"/>
    <w:rsid w:val="00883479"/>
    <w:rsid w:val="00A04B67"/>
    <w:rsid w:val="00BE5A6D"/>
    <w:rsid w:val="00C33F42"/>
    <w:rsid w:val="00C64CE1"/>
    <w:rsid w:val="00D120AE"/>
    <w:rsid w:val="00D862C0"/>
    <w:rsid w:val="00F0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068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0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068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tese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Bojanovice</cp:lastModifiedBy>
  <cp:revision>2</cp:revision>
  <cp:lastPrinted>2017-08-31T08:18:00Z</cp:lastPrinted>
  <dcterms:created xsi:type="dcterms:W3CDTF">2017-08-31T08:19:00Z</dcterms:created>
  <dcterms:modified xsi:type="dcterms:W3CDTF">2017-08-31T08:19:00Z</dcterms:modified>
</cp:coreProperties>
</file>